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34" w:rsidRDefault="00AB3B34" w:rsidP="00AB3B34">
      <w:pPr>
        <w:spacing w:after="0" w:line="360" w:lineRule="auto"/>
        <w:jc w:val="center"/>
        <w:rPr>
          <w:rFonts w:cs="Calibri"/>
          <w:b/>
        </w:rPr>
      </w:pPr>
      <w:r w:rsidRPr="00B53D21">
        <w:rPr>
          <w:rFonts w:cs="Calibri"/>
          <w:b/>
        </w:rPr>
        <w:t>REGULAMIN</w:t>
      </w:r>
      <w:r>
        <w:rPr>
          <w:rFonts w:cs="Calibri"/>
          <w:b/>
        </w:rPr>
        <w:t xml:space="preserve"> IMPREZY </w:t>
      </w:r>
    </w:p>
    <w:p w:rsidR="00AB3B34" w:rsidRPr="00B53D21" w:rsidRDefault="00AB3B34" w:rsidP="00AB3B34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Mikołajki 5 XII 2018 r. g. 17:00</w:t>
      </w:r>
    </w:p>
    <w:p w:rsidR="00AB3B34" w:rsidRPr="00B53D21" w:rsidRDefault="00AB3B34" w:rsidP="00AB3B34">
      <w:pPr>
        <w:rPr>
          <w:rFonts w:cs="Calibri"/>
        </w:rPr>
      </w:pPr>
    </w:p>
    <w:p w:rsidR="00AB3B34" w:rsidRDefault="00AB3B34" w:rsidP="00AB3B3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B53D21">
        <w:rPr>
          <w:rFonts w:cs="Calibri"/>
          <w:b/>
        </w:rPr>
        <w:t xml:space="preserve">Organizator: </w:t>
      </w:r>
      <w:r w:rsidRPr="00B53D21">
        <w:rPr>
          <w:rFonts w:cs="Calibri"/>
        </w:rPr>
        <w:t xml:space="preserve">Pałac Kultury Zagłębia </w:t>
      </w:r>
      <w:r>
        <w:rPr>
          <w:rFonts w:cs="Calibri"/>
        </w:rPr>
        <w:t xml:space="preserve">– świetlica środowiskowa w Rudach </w:t>
      </w:r>
    </w:p>
    <w:p w:rsidR="00AB3B34" w:rsidRPr="00B53D21" w:rsidRDefault="00AB3B34" w:rsidP="00AB3B34">
      <w:pPr>
        <w:pStyle w:val="Akapitzlist"/>
        <w:spacing w:after="0" w:line="240" w:lineRule="auto"/>
        <w:ind w:left="0"/>
        <w:jc w:val="both"/>
        <w:rPr>
          <w:rFonts w:cs="Calibri"/>
          <w:b/>
        </w:rPr>
      </w:pPr>
    </w:p>
    <w:p w:rsidR="00AB3B34" w:rsidRPr="00B53D21" w:rsidRDefault="00AB3B34" w:rsidP="00AB3B34">
      <w:pPr>
        <w:spacing w:after="0" w:line="240" w:lineRule="auto"/>
        <w:jc w:val="both"/>
        <w:rPr>
          <w:rFonts w:cs="Calibri"/>
          <w:b/>
        </w:rPr>
      </w:pPr>
      <w:r w:rsidRPr="00B53D21">
        <w:rPr>
          <w:rFonts w:cs="Calibri"/>
          <w:b/>
        </w:rPr>
        <w:t xml:space="preserve">Miejsce i termin: </w:t>
      </w:r>
      <w:r>
        <w:rPr>
          <w:rFonts w:cs="Calibri"/>
        </w:rPr>
        <w:t>świetlica środowiskowa Rudy</w:t>
      </w:r>
      <w:r w:rsidRPr="00B53D21">
        <w:rPr>
          <w:rFonts w:cs="Calibri"/>
        </w:rPr>
        <w:t xml:space="preserve"> w Dąbrowie Górniczej, </w:t>
      </w:r>
      <w:r>
        <w:rPr>
          <w:rFonts w:cs="Calibri"/>
        </w:rPr>
        <w:t>Rudy 13A</w:t>
      </w:r>
      <w:r w:rsidRPr="00B53D21">
        <w:rPr>
          <w:rFonts w:cs="Calibri"/>
        </w:rPr>
        <w:t xml:space="preserve">, </w:t>
      </w:r>
      <w:r>
        <w:rPr>
          <w:rFonts w:cs="Calibri"/>
        </w:rPr>
        <w:t>w dniu 5.12.2018 godz. 17:00.</w:t>
      </w:r>
    </w:p>
    <w:p w:rsidR="00AB3B34" w:rsidRPr="00B53D21" w:rsidRDefault="00AB3B34" w:rsidP="00AB3B34">
      <w:pPr>
        <w:spacing w:after="0"/>
        <w:rPr>
          <w:rFonts w:cs="Calibri"/>
          <w:b/>
        </w:rPr>
      </w:pPr>
    </w:p>
    <w:p w:rsidR="00AB3B34" w:rsidRPr="00B53D21" w:rsidRDefault="00AB3B34" w:rsidP="00AB3B34">
      <w:pPr>
        <w:spacing w:after="0"/>
        <w:rPr>
          <w:rFonts w:cs="Calibri"/>
          <w:b/>
        </w:rPr>
      </w:pPr>
      <w:r>
        <w:rPr>
          <w:rFonts w:cs="Calibri"/>
          <w:b/>
        </w:rPr>
        <w:t>Cel imprezy</w:t>
      </w:r>
      <w:r w:rsidRPr="00B53D21">
        <w:rPr>
          <w:rFonts w:cs="Calibri"/>
          <w:b/>
        </w:rPr>
        <w:t>:</w:t>
      </w:r>
    </w:p>
    <w:p w:rsidR="00AB3B34" w:rsidRPr="004D5D3E" w:rsidRDefault="00AB3B34" w:rsidP="00AB3B34">
      <w:pPr>
        <w:spacing w:after="0" w:line="240" w:lineRule="auto"/>
        <w:jc w:val="both"/>
        <w:rPr>
          <w:rFonts w:cs="Calibri"/>
        </w:rPr>
      </w:pPr>
      <w:r w:rsidRPr="004D5D3E">
        <w:rPr>
          <w:rFonts w:cs="Calibri"/>
        </w:rPr>
        <w:t>Obchody tradycyjnych Mikołajek</w:t>
      </w:r>
      <w:r>
        <w:rPr>
          <w:rFonts w:cs="Calibri"/>
        </w:rPr>
        <w:t>, polegające na spotkaniu z Mikołajem dzieci i ich opiekunów oraz wręczeniu przez Mikołaja prezentów.</w:t>
      </w:r>
    </w:p>
    <w:p w:rsidR="00AB3B34" w:rsidRPr="00B53D21" w:rsidRDefault="00AB3B34" w:rsidP="00AB3B34">
      <w:pPr>
        <w:spacing w:after="0"/>
        <w:rPr>
          <w:rFonts w:cs="Calibri"/>
          <w:b/>
        </w:rPr>
      </w:pPr>
    </w:p>
    <w:p w:rsidR="00AB3B34" w:rsidRPr="00E9727C" w:rsidRDefault="00AB3B34" w:rsidP="00AB3B34">
      <w:pPr>
        <w:spacing w:after="0"/>
        <w:rPr>
          <w:rFonts w:cs="Calibri"/>
          <w:b/>
        </w:rPr>
      </w:pPr>
      <w:r>
        <w:rPr>
          <w:rFonts w:cs="Calibri"/>
          <w:b/>
        </w:rPr>
        <w:t>Warunki uczestnictwa:</w:t>
      </w:r>
    </w:p>
    <w:p w:rsidR="00AB3B34" w:rsidRPr="00C96EC6" w:rsidRDefault="00AB3B34" w:rsidP="00AB3B34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Wstęp na Mikołajki jest bezpłatny. </w:t>
      </w:r>
    </w:p>
    <w:p w:rsidR="00AB3B34" w:rsidRPr="00B53D21" w:rsidRDefault="00AB3B34" w:rsidP="00AB3B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Uczestnikami Mikołajek</w:t>
      </w:r>
      <w:r w:rsidRPr="00B53D21">
        <w:rPr>
          <w:rFonts w:cs="Calibri"/>
        </w:rPr>
        <w:t xml:space="preserve"> mogą być dzie</w:t>
      </w:r>
      <w:r>
        <w:rPr>
          <w:rFonts w:cs="Calibri"/>
        </w:rPr>
        <w:t xml:space="preserve">ci bez ograniczeń wiekowych pod opieką rodziców lub opiekunów. </w:t>
      </w:r>
    </w:p>
    <w:p w:rsidR="00AB3B34" w:rsidRDefault="00AB3B34" w:rsidP="00AB3B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Uczestnictwo w Mikołajkach</w:t>
      </w:r>
      <w:r w:rsidRPr="00B53D21">
        <w:rPr>
          <w:rFonts w:cs="Calibri"/>
        </w:rPr>
        <w:t xml:space="preserve"> odbywa się na podstawie pisemnej deklaracji uczestnictwa</w:t>
      </w:r>
      <w:r>
        <w:rPr>
          <w:rFonts w:cs="Calibri"/>
        </w:rPr>
        <w:t xml:space="preserve"> </w:t>
      </w:r>
      <w:r w:rsidRPr="00B53D21">
        <w:rPr>
          <w:rFonts w:cs="Calibri"/>
        </w:rPr>
        <w:t xml:space="preserve">podpisanej przez rodzica/prawnego opiekuna uczestnika i złożonej w </w:t>
      </w:r>
      <w:r>
        <w:rPr>
          <w:rFonts w:cs="Calibri"/>
        </w:rPr>
        <w:t xml:space="preserve">świetlicy. </w:t>
      </w:r>
    </w:p>
    <w:p w:rsidR="00AB3B34" w:rsidRPr="00C96EC6" w:rsidRDefault="00AB3B34" w:rsidP="00AB3B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Na wydarzenie rodzice/opiekunowie dostarczają czytelnie opisane imieniem i nazwiskiem prezenty, najpóźniej do dnia 5 grudnia 2018 w godzinach pracy świetlicy.</w:t>
      </w:r>
    </w:p>
    <w:p w:rsidR="00AB3B34" w:rsidRPr="00B53D21" w:rsidRDefault="00AB3B34" w:rsidP="00AB3B34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>
        <w:rPr>
          <w:rFonts w:cs="Calibri"/>
        </w:rPr>
        <w:t>Uczestnicy</w:t>
      </w:r>
      <w:r w:rsidRPr="00B53D21">
        <w:rPr>
          <w:rFonts w:cs="Calibri"/>
        </w:rPr>
        <w:t xml:space="preserve"> zobowiązani są do:   </w:t>
      </w:r>
    </w:p>
    <w:p w:rsidR="00AB3B34" w:rsidRPr="00B53D21" w:rsidRDefault="00AB3B34" w:rsidP="00AB3B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B53D21">
        <w:rPr>
          <w:rFonts w:cs="Calibri"/>
        </w:rPr>
        <w:t>wykonywania poleceń instruktorów,</w:t>
      </w:r>
      <w:r w:rsidRPr="00B53D21">
        <w:rPr>
          <w:rFonts w:cs="Calibri"/>
          <w:color w:val="000000"/>
        </w:rPr>
        <w:t xml:space="preserve"> a także do przestrzegania zasad bezpieczeństwa </w:t>
      </w:r>
      <w:r>
        <w:rPr>
          <w:rFonts w:cs="Calibri"/>
          <w:color w:val="000000"/>
        </w:rPr>
        <w:br/>
      </w:r>
      <w:r w:rsidRPr="00B53D21">
        <w:rPr>
          <w:rFonts w:cs="Calibri"/>
          <w:color w:val="000000"/>
        </w:rPr>
        <w:t>i porządku,</w:t>
      </w:r>
    </w:p>
    <w:p w:rsidR="00AB3B34" w:rsidRPr="00B53D21" w:rsidRDefault="00AB3B34" w:rsidP="00AB3B34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B53D21">
        <w:rPr>
          <w:rFonts w:cs="Calibri"/>
        </w:rPr>
        <w:t xml:space="preserve">kulturalnego zachowywania się podczas trwania imprezy, </w:t>
      </w:r>
    </w:p>
    <w:p w:rsidR="00AB3B34" w:rsidRPr="004D5D3E" w:rsidRDefault="00AB3B34" w:rsidP="00AB3B34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B53D21">
        <w:rPr>
          <w:rFonts w:cs="Calibri"/>
        </w:rPr>
        <w:t>szanowania mienia oraz sprzętu dydaktycznego.</w:t>
      </w:r>
    </w:p>
    <w:p w:rsidR="00AB3B34" w:rsidRPr="00D54D89" w:rsidRDefault="00AB3B34" w:rsidP="00AB3B34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B53D21">
        <w:rPr>
          <w:rFonts w:cs="Calibri"/>
        </w:rPr>
        <w:t>Uczestni</w:t>
      </w:r>
      <w:r>
        <w:rPr>
          <w:rFonts w:cs="Calibri"/>
        </w:rPr>
        <w:t>cy imprezy</w:t>
      </w:r>
      <w:r w:rsidRPr="00B53D21">
        <w:rPr>
          <w:rFonts w:cs="Calibri"/>
        </w:rPr>
        <w:t xml:space="preserve"> pr</w:t>
      </w:r>
      <w:r>
        <w:rPr>
          <w:rFonts w:cs="Calibri"/>
        </w:rPr>
        <w:t>zebywają pod opieką rodziców do zakończenia imprezy.</w:t>
      </w:r>
      <w:r w:rsidRPr="00B53D21">
        <w:rPr>
          <w:rFonts w:cs="Calibri"/>
        </w:rPr>
        <w:t xml:space="preserve">  </w:t>
      </w:r>
    </w:p>
    <w:p w:rsidR="00AB3B34" w:rsidRDefault="00AB3B34" w:rsidP="00AB3B34">
      <w:pPr>
        <w:pStyle w:val="Akapitzlist"/>
        <w:spacing w:after="0" w:line="240" w:lineRule="auto"/>
        <w:ind w:left="0"/>
        <w:rPr>
          <w:rFonts w:cs="Calibri"/>
          <w:b/>
        </w:rPr>
      </w:pPr>
    </w:p>
    <w:p w:rsidR="00AB3B34" w:rsidRPr="00B53D21" w:rsidRDefault="00AB3B34" w:rsidP="00AB3B34">
      <w:pPr>
        <w:pStyle w:val="Akapitzlist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>Przebieg imprezy:</w:t>
      </w:r>
    </w:p>
    <w:p w:rsidR="00AB3B34" w:rsidRDefault="00AB3B34" w:rsidP="00AB3B34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Warsztaty mikołajkowe.</w:t>
      </w:r>
    </w:p>
    <w:p w:rsidR="00AB3B34" w:rsidRDefault="00AB3B34" w:rsidP="00AB3B34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Spotkanie z Mikołajem wraz z wraz z wręczeniem prezentów.</w:t>
      </w:r>
    </w:p>
    <w:p w:rsidR="00AB3B34" w:rsidRPr="00D54D89" w:rsidRDefault="00AB3B34" w:rsidP="00AB3B34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Zdjęcia z Mikołajem.</w:t>
      </w:r>
    </w:p>
    <w:p w:rsidR="00AB3B34" w:rsidRPr="004D5D3E" w:rsidRDefault="00AB3B34" w:rsidP="00AB3B34">
      <w:pPr>
        <w:pStyle w:val="Akapitzlist"/>
        <w:spacing w:after="0" w:line="240" w:lineRule="auto"/>
        <w:rPr>
          <w:rFonts w:cs="Calibri"/>
          <w:b/>
        </w:rPr>
      </w:pPr>
    </w:p>
    <w:p w:rsidR="00AB3B34" w:rsidRPr="002A4C6D" w:rsidRDefault="00AB3B34" w:rsidP="00AB3B34">
      <w:pPr>
        <w:spacing w:after="0"/>
        <w:jc w:val="both"/>
        <w:rPr>
          <w:b/>
        </w:rPr>
      </w:pPr>
      <w:r>
        <w:rPr>
          <w:b/>
        </w:rPr>
        <w:t>Ochrona danych osobowych:</w:t>
      </w:r>
    </w:p>
    <w:p w:rsidR="00AB3B34" w:rsidRPr="002A4C6D" w:rsidRDefault="00AB3B34" w:rsidP="00AB3B34">
      <w:pPr>
        <w:spacing w:after="0"/>
        <w:jc w:val="both"/>
      </w:pPr>
      <w:r w:rsidRPr="002A4C6D"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AB3B34" w:rsidRPr="002A4C6D" w:rsidRDefault="00AB3B34" w:rsidP="00AB3B34">
      <w:pPr>
        <w:pStyle w:val="Akapitzlist"/>
        <w:numPr>
          <w:ilvl w:val="0"/>
          <w:numId w:val="4"/>
        </w:numPr>
        <w:spacing w:after="0"/>
        <w:jc w:val="both"/>
      </w:pPr>
      <w:r w:rsidRPr="002A4C6D">
        <w:t xml:space="preserve">Administratorem podanych danych osobowych, będzie Pałac Kultury Zagłębia (PKZ) </w:t>
      </w:r>
      <w:r>
        <w:br/>
      </w:r>
      <w:r w:rsidRPr="002A4C6D">
        <w:t>z siedzibą w Dąbrowie Górniczej przy Placu Wolności 1.</w:t>
      </w:r>
    </w:p>
    <w:p w:rsidR="00AB3B34" w:rsidRPr="002A4C6D" w:rsidRDefault="00AB3B34" w:rsidP="00AB3B34">
      <w:pPr>
        <w:pStyle w:val="Akapitzlist"/>
        <w:numPr>
          <w:ilvl w:val="0"/>
          <w:numId w:val="4"/>
        </w:numPr>
        <w:spacing w:after="0"/>
        <w:jc w:val="both"/>
      </w:pPr>
      <w:r w:rsidRPr="002A4C6D">
        <w:t>Dane osobowe przetwarzane będą w celach i terminach:</w:t>
      </w:r>
    </w:p>
    <w:p w:rsidR="00AB3B34" w:rsidRPr="008C4C88" w:rsidRDefault="00AB3B34" w:rsidP="00AB3B34">
      <w:pPr>
        <w:pStyle w:val="Akapitzlist"/>
        <w:numPr>
          <w:ilvl w:val="0"/>
          <w:numId w:val="6"/>
        </w:numPr>
        <w:spacing w:after="0"/>
        <w:ind w:left="1134"/>
        <w:jc w:val="both"/>
      </w:pPr>
      <w:r>
        <w:t>W</w:t>
      </w:r>
      <w:r w:rsidRPr="002A4C6D">
        <w:t xml:space="preserve"> celu </w:t>
      </w:r>
      <w:r>
        <w:t>zapisu dziecka na wydarzenie Mikołajki w świetlicy w Rudach,</w:t>
      </w:r>
      <w:r w:rsidRPr="002A4C6D">
        <w:t xml:space="preserve"> niezbędne będą dane: imię</w:t>
      </w:r>
      <w:r>
        <w:t xml:space="preserve"> i </w:t>
      </w:r>
      <w:r w:rsidRPr="002A4C6D">
        <w:t>nazwisko</w:t>
      </w:r>
      <w:r>
        <w:t xml:space="preserve"> dziecka, dane będą przetwarzane </w:t>
      </w:r>
      <w:r w:rsidRPr="00B53D21">
        <w:rPr>
          <w:rFonts w:cs="Calibri"/>
        </w:rPr>
        <w:t xml:space="preserve">w okresie </w:t>
      </w:r>
      <w:r w:rsidRPr="00CE3375">
        <w:rPr>
          <w:rFonts w:cs="Calibri"/>
        </w:rPr>
        <w:t xml:space="preserve">od  </w:t>
      </w:r>
      <w:r>
        <w:rPr>
          <w:rFonts w:cs="Calibri"/>
        </w:rPr>
        <w:t>daty ich podania do 6.12.2018, następnie deklaracje zostaną zniszczone.</w:t>
      </w:r>
    </w:p>
    <w:p w:rsidR="00AB3B34" w:rsidRDefault="00AB3B34" w:rsidP="00AB3B34">
      <w:pPr>
        <w:pStyle w:val="Akapitzlist"/>
        <w:numPr>
          <w:ilvl w:val="0"/>
          <w:numId w:val="6"/>
        </w:numPr>
        <w:spacing w:after="0"/>
        <w:ind w:left="1134"/>
        <w:jc w:val="both"/>
      </w:pPr>
      <w:r>
        <w:t>W</w:t>
      </w:r>
      <w:r w:rsidRPr="002A4C6D">
        <w:t xml:space="preserve"> celach promocji działalności PKZ, upowszechniania kultury oraz działań marketingowych</w:t>
      </w:r>
      <w:r>
        <w:t xml:space="preserve"> oraz archiwizacyjnych</w:t>
      </w:r>
      <w:r w:rsidRPr="002A4C6D">
        <w:t xml:space="preserve"> będziemy dokumentować organizowane przez nas wydarzenia w postaci zapisu obrazu lub dźwięku (np. foto, audio, video). Wizerunek uczestników może znaleźć się w ww. dokumentacji. </w:t>
      </w:r>
      <w:r>
        <w:t>M</w:t>
      </w:r>
      <w:r w:rsidRPr="002A4C6D">
        <w:t>oże być</w:t>
      </w:r>
      <w:r>
        <w:t xml:space="preserve"> on</w:t>
      </w:r>
      <w:r w:rsidRPr="002A4C6D">
        <w:t xml:space="preserve"> wykorzystany za </w:t>
      </w:r>
      <w:r w:rsidRPr="002A4C6D">
        <w:lastRenderedPageBreak/>
        <w:t>pośrednictwem dowolnego medium, w tym w wersji elektronicznej w globalnej sieci WWW (internet), mediach społecznościowych oraz w formie drukowanej.</w:t>
      </w:r>
      <w:r>
        <w:t xml:space="preserve"> </w:t>
      </w:r>
      <w:r w:rsidRPr="000304F9">
        <w:t>Wizerunek będzie przetwarzany na podstawie zgody wyrażonej w formularzu. Zgoda obowiązuje do czasu jej wycofania, nieodpłatnie i bez ograniczeń podmiotowych i przedmiotowych.</w:t>
      </w:r>
    </w:p>
    <w:p w:rsidR="00AB3B34" w:rsidRPr="002A4C6D" w:rsidRDefault="00AB3B34" w:rsidP="00AB3B34">
      <w:pPr>
        <w:pStyle w:val="Akapitzlist"/>
        <w:numPr>
          <w:ilvl w:val="0"/>
          <w:numId w:val="4"/>
        </w:numPr>
        <w:spacing w:after="0"/>
        <w:jc w:val="both"/>
      </w:pPr>
      <w:r w:rsidRPr="002A4C6D">
        <w:t>W każdej chwili przysługuje prawo do wniesienia sprzeciwu wobec przetwarzania podanych danych osobowych. Przestaniemy przetwarzać podane dane w tych celach, chyba że będziemy w stanie wykazać, że w stosunku do Twoich danych istnieją dla nas ważne prawnie uzasadnione podstawy, które są nadrzędne wobec Twoich interesów, praw i wolności, lub Twoje dane będą nam niezbędne do ewentualnego ustalenia, dochodzenia lub obrony roszczeń.</w:t>
      </w:r>
    </w:p>
    <w:p w:rsidR="00AB3B34" w:rsidRPr="002A4C6D" w:rsidRDefault="00AB3B34" w:rsidP="00AB3B34">
      <w:pPr>
        <w:pStyle w:val="Akapitzlist"/>
        <w:numPr>
          <w:ilvl w:val="0"/>
          <w:numId w:val="4"/>
        </w:numPr>
        <w:spacing w:after="0"/>
        <w:jc w:val="both"/>
      </w:pPr>
      <w:r w:rsidRPr="002A4C6D">
        <w:t xml:space="preserve">W każdej chwili przysługuje Ci prawo do wniesienia sprzeciwu wobec przetwarzania </w:t>
      </w:r>
      <w:r>
        <w:t>Twoich danych w postaci wizerunku</w:t>
      </w:r>
      <w:r w:rsidRPr="002A4C6D">
        <w:t>. Jeżeli skorzystasz z tego prawa</w:t>
      </w:r>
      <w:r>
        <w:t>,</w:t>
      </w:r>
      <w:r w:rsidRPr="002A4C6D">
        <w:t xml:space="preserve"> zaprzestaniemy przetwarzania danych w tym celu.</w:t>
      </w:r>
    </w:p>
    <w:p w:rsidR="00AB3B34" w:rsidRPr="002A4C6D" w:rsidRDefault="00AB3B34" w:rsidP="00AB3B34">
      <w:pPr>
        <w:pStyle w:val="Akapitzlist"/>
        <w:numPr>
          <w:ilvl w:val="0"/>
          <w:numId w:val="4"/>
        </w:numPr>
        <w:spacing w:after="0"/>
        <w:jc w:val="both"/>
      </w:pPr>
      <w:r w:rsidRPr="002A4C6D">
        <w:t xml:space="preserve">Twoje dane nie będą ujawniane innym podmiotom. </w:t>
      </w:r>
    </w:p>
    <w:p w:rsidR="00AB3B34" w:rsidRDefault="00AB3B34" w:rsidP="00AB3B34">
      <w:pPr>
        <w:pStyle w:val="Akapitzlist"/>
        <w:numPr>
          <w:ilvl w:val="0"/>
          <w:numId w:val="4"/>
        </w:numPr>
        <w:spacing w:after="0"/>
      </w:pPr>
      <w:r w:rsidRPr="002A4C6D">
        <w:t>Zgodnie z RODO przysługuje Ci:</w:t>
      </w:r>
    </w:p>
    <w:p w:rsidR="00AB3B34" w:rsidRDefault="00AB3B34" w:rsidP="00AB3B34">
      <w:pPr>
        <w:pStyle w:val="Akapitzlist"/>
        <w:numPr>
          <w:ilvl w:val="0"/>
          <w:numId w:val="5"/>
        </w:numPr>
        <w:spacing w:after="0"/>
        <w:ind w:left="1134"/>
      </w:pPr>
      <w:r>
        <w:t>p</w:t>
      </w:r>
      <w:r w:rsidRPr="002A4C6D">
        <w:t>rawo dostępu do swoich danych;</w:t>
      </w:r>
    </w:p>
    <w:p w:rsidR="00AB3B34" w:rsidRDefault="00AB3B34" w:rsidP="00AB3B34">
      <w:pPr>
        <w:pStyle w:val="Akapitzlist"/>
        <w:numPr>
          <w:ilvl w:val="0"/>
          <w:numId w:val="5"/>
        </w:numPr>
        <w:spacing w:after="0"/>
        <w:ind w:left="1134"/>
      </w:pPr>
      <w:r>
        <w:t>p</w:t>
      </w:r>
      <w:r w:rsidRPr="002A4C6D">
        <w:t>rawo do sprostowania (poprawiania) swoich danych;</w:t>
      </w:r>
    </w:p>
    <w:p w:rsidR="00AB3B34" w:rsidRDefault="00AB3B34" w:rsidP="00AB3B34">
      <w:pPr>
        <w:pStyle w:val="Akapitzlist"/>
        <w:numPr>
          <w:ilvl w:val="0"/>
          <w:numId w:val="5"/>
        </w:numPr>
        <w:spacing w:after="0"/>
        <w:ind w:left="1134"/>
      </w:pPr>
      <w:r>
        <w:t>p</w:t>
      </w:r>
      <w:r w:rsidRPr="002A4C6D">
        <w:t>rawo do usunięcia danych, ograniczenia ich przetwarzania;</w:t>
      </w:r>
    </w:p>
    <w:p w:rsidR="00AB3B34" w:rsidRDefault="00AB3B34" w:rsidP="00AB3B34">
      <w:pPr>
        <w:pStyle w:val="Akapitzlist"/>
        <w:numPr>
          <w:ilvl w:val="0"/>
          <w:numId w:val="5"/>
        </w:numPr>
        <w:spacing w:after="0"/>
        <w:ind w:left="1134"/>
      </w:pPr>
      <w:r>
        <w:t>p</w:t>
      </w:r>
      <w:r w:rsidRPr="002A4C6D">
        <w:t>rawo do wniesienia sprzeciwu wobec przetwarzania danych;</w:t>
      </w:r>
    </w:p>
    <w:p w:rsidR="00AB3B34" w:rsidRDefault="00AB3B34" w:rsidP="00AB3B34">
      <w:pPr>
        <w:pStyle w:val="Akapitzlist"/>
        <w:numPr>
          <w:ilvl w:val="0"/>
          <w:numId w:val="5"/>
        </w:numPr>
        <w:spacing w:after="0"/>
        <w:ind w:left="1134"/>
      </w:pPr>
      <w:r>
        <w:t>p</w:t>
      </w:r>
      <w:r w:rsidRPr="002A4C6D">
        <w:t>rawo do przenoszenia danych;</w:t>
      </w:r>
    </w:p>
    <w:p w:rsidR="00AB3B34" w:rsidRPr="002A4C6D" w:rsidRDefault="00AB3B34" w:rsidP="00AB3B34">
      <w:pPr>
        <w:pStyle w:val="Akapitzlist"/>
        <w:numPr>
          <w:ilvl w:val="0"/>
          <w:numId w:val="5"/>
        </w:numPr>
        <w:spacing w:after="0"/>
        <w:ind w:left="1134"/>
      </w:pPr>
      <w:r>
        <w:t>p</w:t>
      </w:r>
      <w:r w:rsidRPr="002A4C6D">
        <w:t>rawo do wniesienia skargi do organu nadzorczego (PUODO).</w:t>
      </w:r>
    </w:p>
    <w:p w:rsidR="00AB3B34" w:rsidRDefault="00AB3B34" w:rsidP="00AB3B34">
      <w:pPr>
        <w:pStyle w:val="Akapitzlist"/>
        <w:numPr>
          <w:ilvl w:val="0"/>
          <w:numId w:val="4"/>
        </w:numPr>
        <w:spacing w:after="0"/>
      </w:pPr>
      <w:r w:rsidRPr="002A4C6D">
        <w:t>Informujemy, że podane przez Ciebie dane nie będą wykorzystane do podejmowania decyzji w sposób zautomatyzowany, z uwzględnieniem profilowania.</w:t>
      </w:r>
    </w:p>
    <w:p w:rsidR="00AB3B34" w:rsidRDefault="00AB3B34" w:rsidP="00AB3B34">
      <w:pPr>
        <w:spacing w:after="0"/>
        <w:jc w:val="both"/>
        <w:rPr>
          <w:b/>
        </w:rPr>
      </w:pPr>
    </w:p>
    <w:p w:rsidR="00AB3B34" w:rsidRPr="002A4C6D" w:rsidRDefault="00AB3B34" w:rsidP="00AB3B34">
      <w:pPr>
        <w:spacing w:after="0"/>
        <w:jc w:val="both"/>
        <w:rPr>
          <w:b/>
        </w:rPr>
      </w:pPr>
      <w:r w:rsidRPr="002A4C6D">
        <w:rPr>
          <w:b/>
        </w:rPr>
        <w:t>IV. POSTANOWIENIA KOŃCOWE</w:t>
      </w:r>
    </w:p>
    <w:p w:rsidR="00AB3B34" w:rsidRPr="00E9727C" w:rsidRDefault="00AB3B34" w:rsidP="00AB3B34">
      <w:pPr>
        <w:numPr>
          <w:ilvl w:val="0"/>
          <w:numId w:val="3"/>
        </w:numPr>
        <w:spacing w:after="0"/>
        <w:jc w:val="both"/>
      </w:pPr>
      <w:r w:rsidRPr="00E9727C">
        <w:rPr>
          <w:rFonts w:cs="Calibri"/>
        </w:rPr>
        <w:t>Za szkody wyrządzone przez dziecko, materialnie odpowiedzialni są rodzice lub opiekunowie.</w:t>
      </w:r>
    </w:p>
    <w:p w:rsidR="00AB3B34" w:rsidRPr="002A4C6D" w:rsidRDefault="00AB3B34" w:rsidP="00AB3B34">
      <w:pPr>
        <w:numPr>
          <w:ilvl w:val="0"/>
          <w:numId w:val="3"/>
        </w:numPr>
        <w:spacing w:after="0"/>
        <w:jc w:val="both"/>
      </w:pPr>
      <w:r w:rsidRPr="002A4C6D">
        <w:t>Organizator zastrzega sobie prawo do zmian w regulaminie.</w:t>
      </w:r>
    </w:p>
    <w:p w:rsidR="00AB3B34" w:rsidRDefault="00AB3B34" w:rsidP="00AB3B34">
      <w:pPr>
        <w:numPr>
          <w:ilvl w:val="0"/>
          <w:numId w:val="3"/>
        </w:numPr>
        <w:spacing w:after="0"/>
        <w:jc w:val="both"/>
      </w:pPr>
      <w:r w:rsidRPr="002A4C6D">
        <w:t>W sprawach nieuregulowanych niniejszym regulaminem decyduje organizator.</w:t>
      </w:r>
    </w:p>
    <w:p w:rsidR="00AB3B34" w:rsidRPr="00E9727C" w:rsidRDefault="00AB3B34" w:rsidP="00AB3B34">
      <w:pPr>
        <w:spacing w:after="0"/>
        <w:ind w:left="720"/>
        <w:jc w:val="both"/>
      </w:pPr>
    </w:p>
    <w:p w:rsidR="00AB3B34" w:rsidRPr="004D5D3E" w:rsidRDefault="00AB3B34" w:rsidP="00AB3B34">
      <w:pPr>
        <w:rPr>
          <w:rFonts w:cs="Calibri"/>
          <w:b/>
        </w:rPr>
      </w:pPr>
    </w:p>
    <w:p w:rsidR="00DD17A7" w:rsidRDefault="00DD17A7">
      <w:bookmarkStart w:id="0" w:name="_GoBack"/>
      <w:bookmarkEnd w:id="0"/>
    </w:p>
    <w:sectPr w:rsidR="00DD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6C7A"/>
    <w:multiLevelType w:val="hybridMultilevel"/>
    <w:tmpl w:val="C826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3217"/>
    <w:multiLevelType w:val="hybridMultilevel"/>
    <w:tmpl w:val="2C54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6B74"/>
    <w:multiLevelType w:val="hybridMultilevel"/>
    <w:tmpl w:val="98463A5C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D4E671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B77C5"/>
    <w:multiLevelType w:val="hybridMultilevel"/>
    <w:tmpl w:val="B890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4"/>
    <w:rsid w:val="00AB3B34"/>
    <w:rsid w:val="00D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84EF-6989-4793-BB79-3DCB516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1</cp:revision>
  <dcterms:created xsi:type="dcterms:W3CDTF">2018-12-04T10:20:00Z</dcterms:created>
  <dcterms:modified xsi:type="dcterms:W3CDTF">2018-12-04T10:20:00Z</dcterms:modified>
</cp:coreProperties>
</file>